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50C6" w:rsidRDefault="001050C6">
      <w:pPr>
        <w:pStyle w:val="NormalWeb"/>
        <w:spacing w:before="0" w:beforeAutospacing="0" w:after="160" w:afterAutospacing="0"/>
      </w:pPr>
      <w:r>
        <w:rPr>
          <w:rFonts w:ascii="Verdana" w:hAnsi="Verdana"/>
          <w:color w:val="000000"/>
        </w:rPr>
        <w:t xml:space="preserve">Please read </w:t>
      </w:r>
      <w:r w:rsidR="00BC4D11">
        <w:rPr>
          <w:rFonts w:ascii="Verdana" w:hAnsi="Verdana"/>
          <w:color w:val="000000"/>
        </w:rPr>
        <w:t>and</w:t>
      </w:r>
      <w:r>
        <w:rPr>
          <w:rFonts w:ascii="Verdana" w:hAnsi="Verdana"/>
          <w:color w:val="000000"/>
        </w:rPr>
        <w:t xml:space="preserve"> answer the questions at the end. </w:t>
      </w:r>
    </w:p>
    <w:p w:rsidR="001050C6" w:rsidRDefault="001050C6">
      <w:pPr>
        <w:pStyle w:val="NormalWeb"/>
        <w:spacing w:before="0" w:beforeAutospacing="0" w:after="160" w:afterAutospacing="0"/>
      </w:pPr>
      <w:r>
        <w:rPr>
          <w:rFonts w:ascii="Verdana" w:hAnsi="Verdana"/>
          <w:color w:val="000000"/>
        </w:rPr>
        <w:t>1.Curt's Cowboy Corner is a chain of 15 stores that sells cowboy boots and western clothing. Curt opened the first store 10 years ago in a small Rocky Mountain town and quickly gained a following of loyal customers. Based on input from customers and friends, Curt decided to expand his business and began opening new stores in nearby towns. He plans to open 10 more stores in the next few years.</w:t>
      </w:r>
    </w:p>
    <w:p w:rsidR="001050C6" w:rsidRDefault="001050C6">
      <w:pPr>
        <w:pStyle w:val="NormalWeb"/>
        <w:spacing w:before="0" w:beforeAutospacing="0" w:after="160" w:afterAutospacing="0"/>
      </w:pPr>
      <w:r>
        <w:rPr>
          <w:rFonts w:ascii="Verdana" w:hAnsi="Verdana"/>
          <w:color w:val="000000"/>
        </w:rPr>
        <w:t>Each of Curt's stores has a manager, three full-time sales representatives, and five or six part-time employees. In the early days, Curt worked closely with each store manager to plan day-to-day operations, helping to make all hiring decisions. He and a secretary also spent many days each month working on payroll. Lately, however, Curt has found that he does not have enough time to interview job candidates and handle several other of his customary tasks. He thinks this might be one reason some of the newer employees aren't working out so well. In addition, last month, he was two days late completing the payroll, thereby creating numerous problems for employees. Curt knows that he needs to do a better job of delegating tasks. Another of his concerns focuses on the potential liabilities of having a growing workforce. One employee recently told him that she felt uncomfortable about some sexual comments her boss had made to her. Curt spent several hours talking to both the employee and her boss, and although he feels pretty good about how he handled the situation, he acknowledges that he does not have the requisite knowledge or skill to resolve such matters.</w:t>
      </w:r>
    </w:p>
    <w:p w:rsidR="001050C6" w:rsidRDefault="001050C6">
      <w:pPr>
        <w:pStyle w:val="NormalWeb"/>
        <w:spacing w:before="0" w:beforeAutospacing="0" w:after="160" w:afterAutospacing="0"/>
      </w:pPr>
      <w:r>
        <w:rPr>
          <w:rFonts w:ascii="Verdana" w:hAnsi="Verdana"/>
          <w:color w:val="000000"/>
        </w:rPr>
        <w:t>Curt's brother, who owns a number of automobile dealerships in a distant city, has encouraged Curt to hire a human resource professional. But Curt has been reluctant to hire staff members who do not spend time selling in stores. His philosophy has always been those staff members who don't make sales are an expense without much return. At the same time, Curt knows that he must do something, or else things will get worse. If he is able to grow the business as he plans, he will soon have nearly 100 full-time employees.</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Verdana" w:hAnsi="Verdana"/>
          <w:color w:val="000000"/>
        </w:rPr>
        <w:t>Questions:</w:t>
      </w:r>
    </w:p>
    <w:p w:rsidR="001050C6" w:rsidRDefault="001050C6">
      <w:pPr>
        <w:pStyle w:val="NormalWeb"/>
        <w:numPr>
          <w:ilvl w:val="0"/>
          <w:numId w:val="1"/>
        </w:numPr>
        <w:spacing w:before="280" w:beforeAutospacing="0" w:after="0" w:afterAutospacing="0"/>
        <w:textAlignment w:val="baseline"/>
        <w:rPr>
          <w:rFonts w:ascii="Arial" w:hAnsi="Arial" w:cs="Arial"/>
          <w:color w:val="000000"/>
          <w:sz w:val="27"/>
          <w:szCs w:val="27"/>
        </w:rPr>
      </w:pPr>
      <w:r>
        <w:rPr>
          <w:rFonts w:ascii="Verdana" w:hAnsi="Verdana" w:cs="Arial"/>
          <w:color w:val="000000"/>
          <w:sz w:val="22"/>
          <w:szCs w:val="22"/>
        </w:rPr>
        <w:t>What are some specific tasks that a human resource specialist could do for Curt?</w:t>
      </w:r>
    </w:p>
    <w:p w:rsidR="001050C6" w:rsidRDefault="001050C6">
      <w:pPr>
        <w:pStyle w:val="NormalWeb"/>
        <w:numPr>
          <w:ilvl w:val="0"/>
          <w:numId w:val="1"/>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Are there any financial benefits that might come from hiring a human resource specialist?</w:t>
      </w:r>
    </w:p>
    <w:p w:rsidR="001050C6" w:rsidRDefault="001050C6">
      <w:pPr>
        <w:pStyle w:val="NormalWeb"/>
        <w:numPr>
          <w:ilvl w:val="0"/>
          <w:numId w:val="1"/>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How might labor trends affect Curt's ability to continue expanding his stores?</w:t>
      </w:r>
    </w:p>
    <w:p w:rsidR="001050C6" w:rsidRDefault="001050C6">
      <w:pPr>
        <w:pStyle w:val="NormalWeb"/>
        <w:numPr>
          <w:ilvl w:val="0"/>
          <w:numId w:val="1"/>
        </w:numPr>
        <w:spacing w:before="0" w:beforeAutospacing="0" w:after="280" w:afterAutospacing="0"/>
        <w:textAlignment w:val="baseline"/>
        <w:rPr>
          <w:rFonts w:ascii="Arial" w:hAnsi="Arial" w:cs="Arial"/>
          <w:color w:val="000000"/>
          <w:sz w:val="27"/>
          <w:szCs w:val="27"/>
        </w:rPr>
      </w:pPr>
      <w:r>
        <w:rPr>
          <w:rFonts w:ascii="Verdana" w:hAnsi="Verdana" w:cs="Arial"/>
          <w:color w:val="000000"/>
          <w:sz w:val="22"/>
          <w:szCs w:val="22"/>
        </w:rPr>
        <w:lastRenderedPageBreak/>
        <w:t>What benefits and problems might result if Curt hires a human resource specialist to provide support to all stores? Would it be better to simply delegate all human resource activities to each store manager?</w:t>
      </w:r>
    </w:p>
    <w:p w:rsidR="001050C6" w:rsidRDefault="001050C6">
      <w:pPr>
        <w:rPr>
          <w:rFonts w:ascii="Times New Roman" w:eastAsia="Times New Roman" w:hAnsi="Times New Roman" w:cs="Times New Roman"/>
          <w:sz w:val="24"/>
          <w:szCs w:val="24"/>
        </w:rPr>
      </w:pPr>
    </w:p>
    <w:p w:rsidR="001050C6" w:rsidRDefault="001050C6">
      <w:pPr>
        <w:pStyle w:val="NormalWeb"/>
        <w:spacing w:before="280" w:beforeAutospacing="0" w:after="280" w:afterAutospacing="0"/>
      </w:pPr>
      <w:r>
        <w:rPr>
          <w:rFonts w:ascii="Verdana" w:hAnsi="Verdana"/>
          <w:color w:val="333333"/>
        </w:rPr>
        <w:t>2.Mountain Bank is located in the northwest United States. The bank has four major business lines: retail banking, consumer lending, real estate, and mortgage banking, and corporate banking. Traditionally, Mountain Bank has had a strong presence in the retail banking line, with only a limited presence in the other lines. However, deregulation in the banking industry has led to mergers and acquisitions for Mountain Bank, as well as for several of its competitors.</w:t>
      </w:r>
    </w:p>
    <w:p w:rsidR="001050C6" w:rsidRDefault="001050C6">
      <w:pPr>
        <w:pStyle w:val="NormalWeb"/>
        <w:spacing w:before="280" w:beforeAutospacing="0" w:after="280" w:afterAutospacing="0"/>
      </w:pPr>
      <w:r>
        <w:rPr>
          <w:rFonts w:ascii="Verdana" w:hAnsi="Verdana"/>
          <w:color w:val="333333"/>
        </w:rPr>
        <w:t>Retail banking includes traditional banking activities such as providing checking and savings accounts. Mountain Bank currently has about 50 percent of the market for retail accounts in its area. Often, however, these accounts are not very profitable. Consumer lending encompasses a variety of secured and unsecured consumer loans, such as home equity lines of credit, automobile loans, boat loans, and card lines of credit. Mountain Bank currently has about 25 percent of this market. Real estate and mortgage banking involve obtaining and servicing home mortgage loans, which are seen as a stable form of income for most banks. Mountain Bank currently has less than 10 percent of this market. Corporate banking provides services to businesses. Corporate clients are provided with a wide variety of basic services, as well as financing for equipment acquisitions and plant expansions. These services are often seen as very profitable. However, Mountain Bank has a very small presence in the corporate market—less than 5 percent of the market, according to current estimates.</w:t>
      </w:r>
    </w:p>
    <w:p w:rsidR="001050C6" w:rsidRDefault="001050C6">
      <w:pPr>
        <w:pStyle w:val="NormalWeb"/>
        <w:spacing w:before="280" w:beforeAutospacing="0" w:after="280" w:afterAutospacing="0"/>
      </w:pPr>
      <w:r>
        <w:rPr>
          <w:rFonts w:ascii="Verdana" w:hAnsi="Verdana"/>
          <w:color w:val="333333"/>
        </w:rPr>
        <w:t>Mountain Bank has established a strategy of leveraging its strong retail banking presence into gains in the real estate and corporate areas. Past experience suggests that one of the best methods for achieving this leverage is cross-selling, which occurs when tellers and customer service representatives convince customers with retail accounts to open corporate accounts or to obtain home mortgages from Mountain Bank.</w:t>
      </w:r>
    </w:p>
    <w:p w:rsidR="001050C6" w:rsidRDefault="001050C6">
      <w:pPr>
        <w:pStyle w:val="NormalWeb"/>
        <w:spacing w:before="280" w:beforeAutospacing="0" w:after="280" w:afterAutospacing="0"/>
      </w:pPr>
      <w:r>
        <w:rPr>
          <w:rFonts w:ascii="Verdana" w:hAnsi="Verdana"/>
          <w:color w:val="333333"/>
        </w:rPr>
        <w:t>Recent studies have found that bank tellers are critical to the success of Mountain Bank. In fact, one study found that customers' experiences with tellers are the single most important driver of customer satisfaction. After all, a bank teller is often the only person an individual customer has contact with when visiting a bank branch. Although fewer tellers are needed every year due to technological improvements, tellers are still the heart and soul of a bank.</w:t>
      </w:r>
    </w:p>
    <w:p w:rsidR="001050C6" w:rsidRDefault="001050C6">
      <w:pPr>
        <w:pStyle w:val="NormalWeb"/>
        <w:spacing w:before="280" w:beforeAutospacing="0" w:after="280" w:afterAutospacing="0"/>
      </w:pPr>
      <w:r>
        <w:rPr>
          <w:rFonts w:ascii="Verdana" w:hAnsi="Verdana"/>
          <w:color w:val="333333"/>
        </w:rPr>
        <w:lastRenderedPageBreak/>
        <w:t>A typical branch of Mountain Bank has three to seven tellers, depending on size and location. Floating tellers (part-timers) are also used to increase the staff during lunch hours and paydays. Mountain Bank has traditionally approached the teller position as a low-paying, entry-level position. Tellers are frequently part-time employees. Turnover is quite high, and successful tellers are often transferred to customer service positions.</w:t>
      </w:r>
    </w:p>
    <w:p w:rsidR="001050C6" w:rsidRDefault="001050C6">
      <w:pPr>
        <w:pStyle w:val="NormalWeb"/>
        <w:spacing w:before="280" w:beforeAutospacing="0" w:after="280" w:afterAutospacing="0"/>
      </w:pPr>
      <w:r>
        <w:rPr>
          <w:rFonts w:ascii="Verdana" w:hAnsi="Verdana"/>
          <w:b/>
          <w:bCs/>
          <w:i/>
          <w:iCs/>
          <w:color w:val="000000"/>
        </w:rPr>
        <w:t>Job Description</w:t>
      </w:r>
    </w:p>
    <w:p w:rsidR="001050C6" w:rsidRDefault="001050C6">
      <w:pPr>
        <w:pStyle w:val="NormalWeb"/>
        <w:pBdr>
          <w:bottom w:val="single" w:sz="24" w:space="0" w:color="A7A9AC"/>
        </w:pBdr>
        <w:spacing w:before="280" w:beforeAutospacing="0" w:after="280" w:afterAutospacing="0"/>
      </w:pPr>
      <w:r>
        <w:rPr>
          <w:rFonts w:ascii="Verdana" w:hAnsi="Verdana"/>
          <w:color w:val="333333"/>
        </w:rPr>
        <w:t> </w:t>
      </w:r>
    </w:p>
    <w:p w:rsidR="001050C6" w:rsidRDefault="001050C6">
      <w:pPr>
        <w:pStyle w:val="NormalWeb"/>
        <w:spacing w:before="280" w:beforeAutospacing="0" w:after="280" w:afterAutospacing="0"/>
      </w:pPr>
      <w:r>
        <w:rPr>
          <w:rFonts w:ascii="Verdana" w:hAnsi="Verdana"/>
          <w:b/>
          <w:bCs/>
          <w:color w:val="000000"/>
        </w:rPr>
        <w:t>Job: Bank Teller</w:t>
      </w:r>
    </w:p>
    <w:p w:rsidR="001050C6" w:rsidRDefault="001050C6">
      <w:pPr>
        <w:pStyle w:val="NormalWeb"/>
        <w:pBdr>
          <w:bottom w:val="single" w:sz="24" w:space="0" w:color="A7A9AC"/>
        </w:pBdr>
        <w:spacing w:before="280" w:beforeAutospacing="0" w:after="280" w:afterAutospacing="0"/>
      </w:pPr>
      <w:r>
        <w:rPr>
          <w:rFonts w:ascii="Verdana" w:hAnsi="Verdana"/>
          <w:color w:val="000000"/>
        </w:rPr>
        <w:t> </w:t>
      </w:r>
    </w:p>
    <w:p w:rsidR="001050C6" w:rsidRDefault="001050C6">
      <w:pPr>
        <w:pStyle w:val="NormalWeb"/>
        <w:spacing w:before="280" w:beforeAutospacing="0" w:after="280" w:afterAutospacing="0"/>
      </w:pPr>
      <w:r>
        <w:rPr>
          <w:rFonts w:ascii="Verdana" w:hAnsi="Verdana"/>
          <w:b/>
          <w:bCs/>
          <w:color w:val="000000"/>
        </w:rPr>
        <w:t>Pay: $14 per hour</w:t>
      </w:r>
    </w:p>
    <w:p w:rsidR="001050C6" w:rsidRDefault="001050C6">
      <w:pPr>
        <w:pStyle w:val="NormalWeb"/>
        <w:pBdr>
          <w:bottom w:val="single" w:sz="24" w:space="0" w:color="A7A9AC"/>
        </w:pBdr>
        <w:spacing w:before="280" w:beforeAutospacing="0" w:after="280" w:afterAutospacing="0"/>
      </w:pPr>
      <w:r>
        <w:rPr>
          <w:rFonts w:ascii="Verdana" w:hAnsi="Verdana"/>
          <w:color w:val="333333"/>
        </w:rPr>
        <w:t> </w:t>
      </w:r>
    </w:p>
    <w:p w:rsidR="001050C6" w:rsidRDefault="001050C6">
      <w:pPr>
        <w:pStyle w:val="NormalWeb"/>
        <w:spacing w:before="280" w:beforeAutospacing="0" w:after="280" w:afterAutospacing="0"/>
        <w:jc w:val="center"/>
      </w:pPr>
      <w:r>
        <w:rPr>
          <w:rFonts w:ascii="Verdana" w:hAnsi="Verdana"/>
          <w:color w:val="333333"/>
        </w:rPr>
        <w:t> </w:t>
      </w:r>
    </w:p>
    <w:p w:rsidR="001050C6" w:rsidRDefault="001050C6">
      <w:pPr>
        <w:pStyle w:val="NormalWeb"/>
        <w:spacing w:before="280" w:beforeAutospacing="0" w:after="280" w:afterAutospacing="0"/>
      </w:pPr>
      <w:r>
        <w:rPr>
          <w:rFonts w:ascii="Verdana" w:hAnsi="Verdana"/>
          <w:color w:val="333333"/>
        </w:rPr>
        <w:t>Receives and pays out money and keeps records of money and negotiable instruments involved in financial transactions. Receives checks and cash for deposit verifies the amount, and examines checks for endorsements. Cashes checks and pays out money after verification of signatures and customer balances. Enters customers' transactions into a computer to record transactions and issues computer-generated receipts. Places hold on accounts for uncollected funds. Orders daily supply of cash and count incoming cash. Balances currency, coin, and checks in cash drawer at end of the shift using a calculator and compares totaled amounts with data displayed on a computer screen. Explains, promotes, and sells products and services, such as traveler's checks, savings bonds, money orders, and cashier's checks.</w:t>
      </w:r>
    </w:p>
    <w:p w:rsidR="001050C6" w:rsidRDefault="001050C6">
      <w:pPr>
        <w:pStyle w:val="NormalWeb"/>
        <w:spacing w:before="280" w:beforeAutospacing="0" w:after="280" w:afterAutospacing="0"/>
      </w:pPr>
      <w:r>
        <w:rPr>
          <w:color w:val="333333"/>
          <w:sz w:val="28"/>
          <w:szCs w:val="28"/>
        </w:rPr>
        <w:t> </w:t>
      </w:r>
    </w:p>
    <w:p w:rsidR="001050C6" w:rsidRDefault="001050C6">
      <w:pPr>
        <w:pStyle w:val="NormalWeb"/>
        <w:spacing w:before="280" w:beforeAutospacing="0" w:after="280" w:afterAutospacing="0"/>
      </w:pPr>
      <w:r>
        <w:rPr>
          <w:color w:val="333333"/>
          <w:sz w:val="28"/>
          <w:szCs w:val="28"/>
        </w:rPr>
        <w:t> </w:t>
      </w:r>
      <w:r>
        <w:rPr>
          <w:rFonts w:ascii="Verdana" w:hAnsi="Verdana"/>
          <w:color w:val="333333"/>
        </w:rPr>
        <w:t>Questions:</w:t>
      </w:r>
    </w:p>
    <w:p w:rsidR="001050C6" w:rsidRDefault="001050C6">
      <w:pPr>
        <w:pStyle w:val="NormalWeb"/>
        <w:numPr>
          <w:ilvl w:val="0"/>
          <w:numId w:val="2"/>
        </w:numPr>
        <w:spacing w:before="280" w:beforeAutospacing="0" w:after="0" w:afterAutospacing="0"/>
        <w:textAlignment w:val="baseline"/>
        <w:rPr>
          <w:rFonts w:ascii="Arial" w:hAnsi="Arial" w:cs="Arial"/>
          <w:color w:val="000000"/>
          <w:sz w:val="27"/>
          <w:szCs w:val="27"/>
        </w:rPr>
      </w:pPr>
      <w:r>
        <w:rPr>
          <w:rFonts w:ascii="Verdana" w:hAnsi="Verdana" w:cs="Arial"/>
          <w:color w:val="000000"/>
          <w:sz w:val="22"/>
          <w:szCs w:val="22"/>
        </w:rPr>
        <w:t>What competitive business strategy do you recommend for Mountain Bank?</w:t>
      </w:r>
    </w:p>
    <w:p w:rsidR="001050C6" w:rsidRDefault="001050C6">
      <w:pPr>
        <w:pStyle w:val="NormalWeb"/>
        <w:numPr>
          <w:ilvl w:val="0"/>
          <w:numId w:val="2"/>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Based on the universalistic approach and commitment strategy, what types of human resource practices do you recommend for Mountain Bank with respect to its tellers?</w:t>
      </w:r>
    </w:p>
    <w:p w:rsidR="001050C6" w:rsidRDefault="001050C6">
      <w:pPr>
        <w:pStyle w:val="NormalWeb"/>
        <w:numPr>
          <w:ilvl w:val="0"/>
          <w:numId w:val="2"/>
        </w:numPr>
        <w:spacing w:before="0" w:beforeAutospacing="0" w:after="280" w:afterAutospacing="0"/>
        <w:textAlignment w:val="baseline"/>
        <w:rPr>
          <w:rFonts w:ascii="Arial" w:hAnsi="Arial" w:cs="Arial"/>
          <w:color w:val="000000"/>
          <w:sz w:val="27"/>
          <w:szCs w:val="27"/>
        </w:rPr>
      </w:pPr>
      <w:r>
        <w:rPr>
          <w:rFonts w:ascii="Verdana" w:hAnsi="Verdana" w:cs="Arial"/>
          <w:color w:val="000000"/>
          <w:sz w:val="22"/>
          <w:szCs w:val="22"/>
        </w:rPr>
        <w:t>Which of the four human resource strategies do you recommend for Mountain Bank with respect to its tellers? Why?</w:t>
      </w:r>
    </w:p>
    <w:p w:rsidR="001050C6" w:rsidRDefault="001050C6">
      <w:pPr>
        <w:pStyle w:val="NormalWeb"/>
        <w:spacing w:before="0" w:beforeAutospacing="0" w:after="160" w:afterAutospacing="0"/>
      </w:pPr>
      <w:r>
        <w:rPr>
          <w:rFonts w:ascii="Arial" w:hAnsi="Arial" w:cs="Arial"/>
          <w:color w:val="000000"/>
          <w:sz w:val="27"/>
          <w:szCs w:val="27"/>
        </w:rPr>
        <w:lastRenderedPageBreak/>
        <w:t> </w:t>
      </w:r>
    </w:p>
    <w:p w:rsidR="001050C6" w:rsidRDefault="001050C6">
      <w:pPr>
        <w:pStyle w:val="NormalWeb"/>
        <w:spacing w:before="0" w:beforeAutospacing="0" w:after="160" w:afterAutospacing="0"/>
      </w:pPr>
      <w:r>
        <w:rPr>
          <w:rFonts w:ascii="Verdana" w:hAnsi="Verdana"/>
          <w:color w:val="000000"/>
        </w:rPr>
        <w:t>3.Jones Feed and Seed is a large regional warehouse that supplies agricultural products to retail stores. These products include pesticides that are used to treat animals and herbicides that are used to improve crops. For its warehouse operations, the company generally hires employees who have just finished high school. These employees work under the supervision of a more senior laborer, who is usually someone with about one year of experience working in the warehouse. The supervisor is in charge of interviewing job candidates and normally makes final hiring decisions.</w:t>
      </w:r>
    </w:p>
    <w:p w:rsidR="001050C6" w:rsidRDefault="001050C6">
      <w:pPr>
        <w:pStyle w:val="NormalWeb"/>
        <w:spacing w:before="0" w:beforeAutospacing="0" w:after="160" w:afterAutospacing="0"/>
      </w:pPr>
      <w:r>
        <w:rPr>
          <w:rFonts w:ascii="Verdana" w:hAnsi="Verdana"/>
          <w:color w:val="000000"/>
        </w:rPr>
        <w:t> </w:t>
      </w:r>
    </w:p>
    <w:p w:rsidR="001050C6" w:rsidRDefault="001050C6">
      <w:pPr>
        <w:pStyle w:val="NormalWeb"/>
        <w:spacing w:before="0" w:beforeAutospacing="0" w:after="160" w:afterAutospacing="0"/>
      </w:pPr>
      <w:r>
        <w:rPr>
          <w:rFonts w:ascii="Verdana" w:hAnsi="Verdana"/>
          <w:b/>
          <w:bCs/>
          <w:color w:val="000000"/>
        </w:rPr>
        <w:t>Job Description</w:t>
      </w:r>
    </w:p>
    <w:p w:rsidR="001050C6" w:rsidRDefault="001050C6">
      <w:pPr>
        <w:pStyle w:val="NormalWeb"/>
        <w:spacing w:before="0" w:beforeAutospacing="0" w:after="160" w:afterAutospacing="0"/>
      </w:pPr>
      <w:r>
        <w:rPr>
          <w:rFonts w:ascii="Verdana" w:hAnsi="Verdana"/>
          <w:color w:val="000000"/>
        </w:rPr>
        <w:t> </w:t>
      </w:r>
    </w:p>
    <w:p w:rsidR="001050C6" w:rsidRDefault="001050C6">
      <w:pPr>
        <w:pStyle w:val="NormalWeb"/>
        <w:numPr>
          <w:ilvl w:val="0"/>
          <w:numId w:val="3"/>
        </w:numPr>
        <w:spacing w:before="28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Receive and count stock items and record data manually or using a computer.</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Pack and unpack items to be stocked on shelves in stockrooms, warehouses, or storage yards.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Verify inventory computations by comparing them to physical counts of stock and investigate discrepancies or adjust errors.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Store items in an orderly and accessible manner in warehouses, tool rooms, supply rooms, or other areas.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Mark stock items using identification tags, stamps, electric marking tools, or other labeling equipment.</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Clean and maintain supplies, tools, equipment, and storage areas in order to ensure compliance with safety regulations.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Determine proper storage methods, identification, and stock location based on turnover, environmental factors, and physical capabilities of facilities.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Keep records on the use and/or damage of stock or stock handling equipment.</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Move controls to drive gasoline or electric-powered trucks, cars, or tractors and transport materials between loading, processing, and storage areas.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Move levers and controls that operate lifting devices, such as forklifts, lift beams and swivel-hooks, hoists, and elevating platforms, in order to load, unload, transport, and stack material.</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Position lifting devices under, over, or around loaded pallets, skids, and boxes, and secure material or products for transport to designated areas.</w:t>
      </w:r>
    </w:p>
    <w:p w:rsidR="001050C6" w:rsidRDefault="001050C6">
      <w:pPr>
        <w:pStyle w:val="NormalWeb"/>
        <w:numPr>
          <w:ilvl w:val="0"/>
          <w:numId w:val="3"/>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Manually load or unload materials onto or off pallets, skids, platforms, cars, or lifting devices.</w:t>
      </w:r>
    </w:p>
    <w:p w:rsidR="001050C6" w:rsidRDefault="001050C6">
      <w:pPr>
        <w:pStyle w:val="NormalWeb"/>
        <w:numPr>
          <w:ilvl w:val="0"/>
          <w:numId w:val="3"/>
        </w:numPr>
        <w:spacing w:before="0" w:beforeAutospacing="0" w:after="280" w:afterAutospacing="0"/>
        <w:textAlignment w:val="baseline"/>
        <w:rPr>
          <w:rFonts w:ascii="Noto Sans Symbols" w:hAnsi="Noto Sans Symbols"/>
          <w:color w:val="000000"/>
          <w:sz w:val="20"/>
          <w:szCs w:val="20"/>
        </w:rPr>
      </w:pPr>
      <w:r>
        <w:rPr>
          <w:rFonts w:ascii="Verdana" w:hAnsi="Verdana"/>
          <w:color w:val="000000"/>
          <w:sz w:val="22"/>
          <w:szCs w:val="22"/>
        </w:rPr>
        <w:t>Load, unload, and identify building materials, machinery, and tools and distribute them to the appropriate locations, according to project plans and specifications.</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Verdana" w:hAnsi="Verdana"/>
          <w:color w:val="000000"/>
        </w:rPr>
        <w:lastRenderedPageBreak/>
        <w:t>Questions:</w:t>
      </w:r>
    </w:p>
    <w:p w:rsidR="001050C6" w:rsidRDefault="001050C6">
      <w:pPr>
        <w:pStyle w:val="NormalWeb"/>
        <w:numPr>
          <w:ilvl w:val="0"/>
          <w:numId w:val="4"/>
        </w:numPr>
        <w:spacing w:before="280" w:beforeAutospacing="0" w:after="0" w:afterAutospacing="0"/>
        <w:textAlignment w:val="baseline"/>
        <w:rPr>
          <w:rFonts w:ascii="Arial" w:hAnsi="Arial" w:cs="Arial"/>
          <w:color w:val="000000"/>
          <w:sz w:val="27"/>
          <w:szCs w:val="27"/>
        </w:rPr>
      </w:pPr>
      <w:r>
        <w:rPr>
          <w:rFonts w:ascii="Verdana" w:hAnsi="Verdana" w:cs="Arial"/>
          <w:color w:val="000000"/>
          <w:sz w:val="22"/>
          <w:szCs w:val="22"/>
        </w:rPr>
        <w:t>What training would you provide to the supervisors who conduct job interviews?</w:t>
      </w:r>
    </w:p>
    <w:p w:rsidR="001050C6" w:rsidRDefault="001050C6">
      <w:pPr>
        <w:pStyle w:val="NormalWeb"/>
        <w:numPr>
          <w:ilvl w:val="0"/>
          <w:numId w:val="4"/>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What are some primary safety concerns that the company should have about the warehouse operation?</w:t>
      </w:r>
    </w:p>
    <w:p w:rsidR="001050C6" w:rsidRDefault="001050C6">
      <w:pPr>
        <w:pStyle w:val="NormalWeb"/>
        <w:numPr>
          <w:ilvl w:val="0"/>
          <w:numId w:val="4"/>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What OSHA guidelines do the company need to follow and communicate to employees?</w:t>
      </w:r>
    </w:p>
    <w:p w:rsidR="001050C6" w:rsidRDefault="001050C6">
      <w:pPr>
        <w:pStyle w:val="NormalWeb"/>
        <w:numPr>
          <w:ilvl w:val="0"/>
          <w:numId w:val="4"/>
        </w:numPr>
        <w:spacing w:before="0" w:beforeAutospacing="0" w:after="280" w:afterAutospacing="0"/>
        <w:textAlignment w:val="baseline"/>
        <w:rPr>
          <w:rFonts w:ascii="Arial" w:hAnsi="Arial" w:cs="Arial"/>
          <w:color w:val="000000"/>
          <w:sz w:val="27"/>
          <w:szCs w:val="27"/>
        </w:rPr>
      </w:pPr>
      <w:r>
        <w:rPr>
          <w:rFonts w:ascii="Verdana" w:hAnsi="Verdana" w:cs="Arial"/>
          <w:color w:val="000000"/>
          <w:sz w:val="22"/>
          <w:szCs w:val="22"/>
        </w:rPr>
        <w:t>What kind of disabilities do you think could be reasonably accommodated for this job position?</w:t>
      </w:r>
    </w:p>
    <w:p w:rsidR="001050C6" w:rsidRDefault="001050C6">
      <w:pPr>
        <w:pStyle w:val="NormalWeb"/>
        <w:spacing w:before="0" w:beforeAutospacing="0" w:after="160" w:afterAutospacing="0"/>
      </w:pPr>
      <w:r>
        <w:rPr>
          <w:rFonts w:ascii="Verdana" w:hAnsi="Verdana"/>
          <w:i/>
          <w:iCs/>
          <w:color w:val="000000"/>
        </w:rPr>
        <w:t>Source:</w:t>
      </w:r>
      <w:r>
        <w:rPr>
          <w:rFonts w:ascii="Verdana" w:hAnsi="Verdana"/>
          <w:color w:val="000000"/>
        </w:rPr>
        <w:t> Information for job description from </w:t>
      </w:r>
      <w:hyperlink r:id="rId5" w:history="1">
        <w:r>
          <w:rPr>
            <w:rStyle w:val="Hyperlink"/>
            <w:rFonts w:ascii="Verdana" w:hAnsi="Verdana"/>
          </w:rPr>
          <w:t>http://online.onetcenter.org/</w:t>
        </w:r>
      </w:hyperlink>
      <w:r>
        <w:rPr>
          <w:rFonts w:ascii="Verdana" w:hAnsi="Verdana"/>
          <w:color w:val="000000"/>
        </w:rPr>
        <w:t>.</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rPr>
          <w:rFonts w:eastAsia="Times New Roman"/>
        </w:rPr>
      </w:pPr>
    </w:p>
    <w:p w:rsidR="001050C6" w:rsidRDefault="001050C6">
      <w:pPr>
        <w:pStyle w:val="NormalWeb"/>
        <w:spacing w:before="0" w:beforeAutospacing="0" w:after="160" w:afterAutospacing="0"/>
      </w:pPr>
      <w:r>
        <w:rPr>
          <w:rFonts w:ascii="Verdana" w:hAnsi="Verdana"/>
          <w:color w:val="000000"/>
        </w:rPr>
        <w:t>4.Josh's Toy Manufacturing is a manufacturer of small toys that are included in kids' meals at fast-food restaurants. Josh uses plastic injection technology to produce toys efficiently. Price is the main criterion restaurant chains use to determine whether they will buy toys from Josh's or some other manufacturer.</w:t>
      </w:r>
    </w:p>
    <w:p w:rsidR="001050C6" w:rsidRDefault="008A60A8">
      <w:pPr>
        <w:pStyle w:val="NormalWeb"/>
        <w:spacing w:before="0" w:beforeAutospacing="0" w:after="160" w:afterAutospacing="0"/>
        <w:rPr>
          <w:rFonts w:ascii="Verdana" w:hAnsi="Verdana"/>
          <w:color w:val="000000"/>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1171575</wp:posOffset>
            </wp:positionV>
            <wp:extent cx="4770120" cy="287337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770120" cy="2873375"/>
                    </a:xfrm>
                    <a:prstGeom prst="rect">
                      <a:avLst/>
                    </a:prstGeom>
                  </pic:spPr>
                </pic:pic>
              </a:graphicData>
            </a:graphic>
            <wp14:sizeRelH relativeFrom="margin">
              <wp14:pctWidth>0</wp14:pctWidth>
            </wp14:sizeRelH>
            <wp14:sizeRelV relativeFrom="margin">
              <wp14:pctHeight>0</wp14:pctHeight>
            </wp14:sizeRelV>
          </wp:anchor>
        </w:drawing>
      </w:r>
      <w:r w:rsidR="001050C6">
        <w:rPr>
          <w:rFonts w:ascii="Verdana" w:hAnsi="Verdana"/>
          <w:color w:val="000000"/>
        </w:rPr>
        <w:t xml:space="preserve">One assembly line for toy manufacturing at Josh's has four machines. Each machine requires an operator. Operator skill is important since an effective operator can often manufacture toys twice as fast as an ineffective operator. The four operators on the assembly line at Josh's were hired a year ago when the new line began operation. Machine 1 is very loud, making its operation the least desirable job. Machines 2 and 3 are very similar and </w:t>
      </w:r>
      <w:r w:rsidR="001050C6">
        <w:rPr>
          <w:rFonts w:ascii="Verdana" w:hAnsi="Verdana"/>
          <w:color w:val="000000"/>
        </w:rPr>
        <w:lastRenderedPageBreak/>
        <w:t>require operators to constantly push a variety of levers. Working on Machine 4 is the easiest job, as the operator does little more than monitor progress and push-buttons. The four operators currently rotate every hour so that each operator spends two hours on each machine during an eight-hour workday.</w:t>
      </w:r>
    </w:p>
    <w:p w:rsidR="00A4306D" w:rsidRDefault="00A4306D">
      <w:pPr>
        <w:pStyle w:val="NormalWeb"/>
        <w:spacing w:before="0" w:beforeAutospacing="0" w:after="160" w:afterAutospacing="0"/>
        <w:rPr>
          <w:rFonts w:ascii="Verdana" w:hAnsi="Verdana"/>
          <w:color w:val="000000"/>
        </w:rPr>
      </w:pPr>
    </w:p>
    <w:p w:rsidR="00A4306D" w:rsidRDefault="00A4306D">
      <w:pPr>
        <w:pStyle w:val="NormalWeb"/>
        <w:spacing w:before="0" w:beforeAutospacing="0" w:after="160" w:afterAutospacing="0"/>
      </w:pP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Verdana" w:hAnsi="Verdana"/>
          <w:color w:val="000000"/>
        </w:rPr>
        <w:t>Supervisors have noted that production output varies depending on which operator is working on which machine. The chart shows this variance.</w:t>
      </w:r>
    </w:p>
    <w:p w:rsidR="001050C6" w:rsidRDefault="001050C6">
      <w:pPr>
        <w:pStyle w:val="NormalWeb"/>
        <w:spacing w:before="0" w:beforeAutospacing="0" w:after="160" w:afterAutospacing="0"/>
      </w:pPr>
      <w:r>
        <w:rPr>
          <w:rFonts w:ascii="Verdana" w:hAnsi="Verdana"/>
          <w:color w:val="000000"/>
        </w:rPr>
        <w:t>Analysis suggests that lower production during Hour 2 mostly results from Fred's having trouble working with Machine 1. The noise bothers him more than the others, and he often takes short breaks to walk away from the machine and regain his composure. The relative high productivity during Hour 3 can be traced to having Bonnie work on Machine 4. Bonnie finds it especially difficult to work on Machines 2 and 3.</w:t>
      </w:r>
    </w:p>
    <w:p w:rsidR="001050C6" w:rsidRDefault="001050C6">
      <w:pPr>
        <w:pStyle w:val="NormalWeb"/>
        <w:spacing w:before="0" w:beforeAutospacing="0" w:after="160" w:afterAutospacing="0"/>
      </w:pPr>
      <w:r>
        <w:rPr>
          <w:rFonts w:ascii="Verdana" w:hAnsi="Verdana"/>
          <w:color w:val="000000"/>
        </w:rPr>
        <w:t>Given their current production process, the four operators produce an average of 2,610 units each day. If they worked all day in the Hour 3 configuration they could average 3,200 units each day, which would be a production increase of over 22 percent.</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Verdana" w:hAnsi="Verdana"/>
          <w:color w:val="000000"/>
        </w:rPr>
        <w:t>Questions:</w:t>
      </w:r>
    </w:p>
    <w:p w:rsidR="001050C6" w:rsidRDefault="001050C6">
      <w:pPr>
        <w:pStyle w:val="NormalWeb"/>
        <w:numPr>
          <w:ilvl w:val="0"/>
          <w:numId w:val="5"/>
        </w:numPr>
        <w:spacing w:before="280" w:beforeAutospacing="0" w:after="0" w:afterAutospacing="0"/>
        <w:textAlignment w:val="baseline"/>
        <w:rPr>
          <w:rFonts w:ascii="Arial" w:hAnsi="Arial" w:cs="Arial"/>
          <w:color w:val="000000"/>
          <w:sz w:val="27"/>
          <w:szCs w:val="27"/>
        </w:rPr>
      </w:pPr>
      <w:r>
        <w:rPr>
          <w:rFonts w:ascii="Verdana" w:hAnsi="Verdana" w:cs="Arial"/>
          <w:color w:val="000000"/>
          <w:sz w:val="22"/>
          <w:szCs w:val="22"/>
        </w:rPr>
        <w:t>Do you recommend that the four machine operators continue to switch machines every hour? Would you recommend that the operators are permanently assigned to the machines they currently operate during Hour 3? What do you think would be the consequences of any changes you might recommend?</w:t>
      </w:r>
    </w:p>
    <w:p w:rsidR="001050C6" w:rsidRDefault="001050C6">
      <w:pPr>
        <w:pStyle w:val="NormalWeb"/>
        <w:numPr>
          <w:ilvl w:val="0"/>
          <w:numId w:val="5"/>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How can the principles of the mechanistic approach to job design inform a decision about how to assign workers to machines? What about the principles of the motivational approach? the perceptual approach? the biological approach?</w:t>
      </w:r>
    </w:p>
    <w:p w:rsidR="001050C6" w:rsidRDefault="001050C6">
      <w:pPr>
        <w:pStyle w:val="NormalWeb"/>
        <w:numPr>
          <w:ilvl w:val="0"/>
          <w:numId w:val="5"/>
        </w:numPr>
        <w:spacing w:before="0" w:beforeAutospacing="0" w:after="280" w:afterAutospacing="0"/>
        <w:textAlignment w:val="baseline"/>
        <w:rPr>
          <w:rFonts w:ascii="Arial" w:hAnsi="Arial" w:cs="Arial"/>
          <w:color w:val="000000"/>
          <w:sz w:val="27"/>
          <w:szCs w:val="27"/>
        </w:rPr>
      </w:pPr>
      <w:r>
        <w:rPr>
          <w:rFonts w:ascii="Verdana" w:hAnsi="Verdana" w:cs="Arial"/>
          <w:color w:val="000000"/>
          <w:sz w:val="22"/>
          <w:szCs w:val="22"/>
        </w:rPr>
        <w:t>How could job analysis be used to improve this assembly line?</w:t>
      </w:r>
    </w:p>
    <w:p w:rsidR="001050C6" w:rsidRDefault="001050C6">
      <w:pPr>
        <w:rPr>
          <w:rFonts w:ascii="Times New Roman" w:eastAsia="Times New Roman" w:hAnsi="Times New Roman" w:cs="Times New Roman"/>
          <w:sz w:val="24"/>
          <w:szCs w:val="24"/>
        </w:rPr>
      </w:pPr>
    </w:p>
    <w:p w:rsidR="001050C6" w:rsidRDefault="001050C6">
      <w:pPr>
        <w:pStyle w:val="NormalWeb"/>
        <w:spacing w:before="0" w:beforeAutospacing="0" w:after="160" w:afterAutospacing="0"/>
      </w:pPr>
      <w:r>
        <w:rPr>
          <w:rFonts w:ascii="Verdana" w:hAnsi="Verdana"/>
          <w:color w:val="000000"/>
        </w:rPr>
        <w:t xml:space="preserve">5.Friendly Financial Works is a fictional provider that sells accounting, payroll, and financial services to small businesses. The company uses an integrated software platform to help small businesses better manage their financial assets. Based on the assumption that small business owners often lack the expertise and time to manage financial assets effectively, Friendly </w:t>
      </w:r>
      <w:r>
        <w:rPr>
          <w:rFonts w:ascii="Verdana" w:hAnsi="Verdana"/>
          <w:color w:val="000000"/>
        </w:rPr>
        <w:lastRenderedPageBreak/>
        <w:t>Financial seeks to provide a relatively inexpensive “one-stop solution” for financial planning and control.</w:t>
      </w:r>
    </w:p>
    <w:p w:rsidR="001050C6" w:rsidRDefault="001050C6">
      <w:pPr>
        <w:pStyle w:val="NormalWeb"/>
        <w:spacing w:before="0" w:beforeAutospacing="0" w:after="160" w:afterAutospacing="0"/>
      </w:pPr>
      <w:r>
        <w:rPr>
          <w:rFonts w:ascii="Verdana" w:hAnsi="Verdana"/>
          <w:color w:val="000000"/>
        </w:rPr>
        <w:t xml:space="preserve">Friendly </w:t>
      </w:r>
      <w:proofErr w:type="spellStart"/>
      <w:r>
        <w:rPr>
          <w:rFonts w:ascii="Verdana" w:hAnsi="Verdana"/>
          <w:color w:val="000000"/>
        </w:rPr>
        <w:t>Financial's</w:t>
      </w:r>
      <w:proofErr w:type="spellEnd"/>
      <w:r>
        <w:rPr>
          <w:rFonts w:ascii="Verdana" w:hAnsi="Verdana"/>
          <w:color w:val="000000"/>
        </w:rPr>
        <w:t xml:space="preserve"> business model calls for providing services at the lowest cost rather than giving customized service to each client. To be successful, Friendly Financial needs to lower its costs by continually increasing the number of small businesses that use its services. The success of Friendly Financial thus depends largely on its sales force.</w:t>
      </w:r>
    </w:p>
    <w:p w:rsidR="001050C6" w:rsidRDefault="001050C6">
      <w:pPr>
        <w:pStyle w:val="NormalWeb"/>
        <w:spacing w:before="0" w:beforeAutospacing="0" w:after="160" w:afterAutospacing="0"/>
      </w:pPr>
      <w:r>
        <w:rPr>
          <w:rFonts w:ascii="Verdana" w:hAnsi="Verdana"/>
          <w:color w:val="000000"/>
        </w:rPr>
        <w:t>The sales force is divided into geographic territories, with a territory manager having exclusive responsibility for all sales activity within a specific area. Territories are organized into sales districts. The average number of territories in each district is 20. Each district is led by a district sales manager who oversees all personnel activities, such as hiring and training, in the territories within his or her district.</w:t>
      </w:r>
    </w:p>
    <w:p w:rsidR="001050C6" w:rsidRDefault="001050C6">
      <w:pPr>
        <w:pStyle w:val="NormalWeb"/>
        <w:spacing w:before="0" w:beforeAutospacing="0" w:after="160" w:afterAutospacing="0"/>
      </w:pPr>
      <w:r>
        <w:rPr>
          <w:rFonts w:ascii="Verdana" w:hAnsi="Verdana"/>
          <w:color w:val="000000"/>
        </w:rPr>
        <w:t>Territory managers are paid on a commission basis. They generate most of their sales by cold calling on potential businesses. A typical day consists of 10 to 15 unannounced visits to small businesses. The territory manager seeks an appointment with the owner or manager of each firm he or she visits. When an appointment is granted, the territory manager makes a presentation and tries to develop a contract between the small business and Friendly Financial. As with most unannounced sales calls, a large majority of visits end without a contract to provide services.</w:t>
      </w:r>
    </w:p>
    <w:p w:rsidR="001050C6" w:rsidRDefault="001050C6">
      <w:pPr>
        <w:pStyle w:val="NormalWeb"/>
        <w:spacing w:before="0" w:beforeAutospacing="0" w:after="160" w:afterAutospacing="0"/>
      </w:pPr>
      <w:r>
        <w:rPr>
          <w:rFonts w:ascii="Verdana" w:hAnsi="Verdana"/>
          <w:color w:val="000000"/>
        </w:rPr>
        <w:t>A major concern for Friendly Financial Works is identifying and keeping enough territory managers. The turnover rate is approximately 200 percent each year. This means that a district sales manager must usually hire about 40 new employees in a given year. In most cases, when a job vacancy occurs, the district sales manager travels to the sales territory to begin recruiting. The district sales manager places an advertisement in the local newspaper and includes a telephone number for potential recruits to call. The manager then spends three to four days at a local hotel answering phone inquiries and conducting interviews. The territory manager position is usually offered to the best available candidate on the final day that the district sales manager is in the territory.</w:t>
      </w:r>
    </w:p>
    <w:p w:rsidR="001050C6" w:rsidRDefault="001050C6">
      <w:pPr>
        <w:pStyle w:val="NormalWeb"/>
        <w:spacing w:before="0" w:beforeAutospacing="0" w:after="160" w:afterAutospacing="0"/>
      </w:pPr>
      <w:r>
        <w:rPr>
          <w:rFonts w:ascii="Verdana" w:hAnsi="Verdana"/>
          <w:color w:val="000000"/>
        </w:rPr>
        <w:t>District sales managers pride themselves on being able to land the sales representatives they like best. Many district sales managers boast that they can sell anything to anybody, and this is how they approach employee recruiting activities. Because they are talented sales representatives, district sales managers generally do a great job of touting the benefits of the position.</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Verdana" w:hAnsi="Verdana"/>
          <w:color w:val="000000"/>
        </w:rPr>
        <w:t>Questions:</w:t>
      </w:r>
    </w:p>
    <w:p w:rsidR="001050C6" w:rsidRDefault="001050C6">
      <w:pPr>
        <w:pStyle w:val="NormalWeb"/>
        <w:numPr>
          <w:ilvl w:val="0"/>
          <w:numId w:val="6"/>
        </w:numPr>
        <w:spacing w:before="280" w:beforeAutospacing="0" w:after="0" w:afterAutospacing="0"/>
        <w:textAlignment w:val="baseline"/>
        <w:rPr>
          <w:rFonts w:ascii="Arial" w:hAnsi="Arial" w:cs="Arial"/>
          <w:color w:val="000000"/>
          <w:sz w:val="27"/>
          <w:szCs w:val="27"/>
        </w:rPr>
      </w:pPr>
      <w:r>
        <w:rPr>
          <w:rFonts w:ascii="Verdana" w:hAnsi="Verdana" w:cs="Arial"/>
          <w:color w:val="000000"/>
          <w:sz w:val="22"/>
          <w:szCs w:val="22"/>
        </w:rPr>
        <w:lastRenderedPageBreak/>
        <w:t>What aspects of the recruiting process increase the likelihood that territory managers will leave once they have been hired?</w:t>
      </w:r>
    </w:p>
    <w:p w:rsidR="001050C6" w:rsidRDefault="001050C6">
      <w:pPr>
        <w:pStyle w:val="NormalWeb"/>
        <w:numPr>
          <w:ilvl w:val="0"/>
          <w:numId w:val="6"/>
        </w:numPr>
        <w:spacing w:before="0" w:beforeAutospacing="0" w:after="0" w:afterAutospacing="0"/>
        <w:textAlignment w:val="baseline"/>
        <w:rPr>
          <w:rFonts w:ascii="Arial" w:hAnsi="Arial" w:cs="Arial"/>
          <w:color w:val="000000"/>
          <w:sz w:val="27"/>
          <w:szCs w:val="27"/>
        </w:rPr>
      </w:pPr>
      <w:r>
        <w:rPr>
          <w:rFonts w:ascii="Verdana" w:hAnsi="Verdana" w:cs="Arial"/>
          <w:color w:val="000000"/>
          <w:sz w:val="22"/>
          <w:szCs w:val="22"/>
        </w:rPr>
        <w:t>Should Friendly Financial use other methods to recruit territory managers? Which methods?</w:t>
      </w:r>
    </w:p>
    <w:p w:rsidR="001050C6" w:rsidRDefault="001050C6">
      <w:pPr>
        <w:pStyle w:val="NormalWeb"/>
        <w:numPr>
          <w:ilvl w:val="0"/>
          <w:numId w:val="6"/>
        </w:numPr>
        <w:spacing w:before="0" w:beforeAutospacing="0" w:after="280" w:afterAutospacing="0"/>
        <w:textAlignment w:val="baseline"/>
        <w:rPr>
          <w:rFonts w:ascii="Arial" w:hAnsi="Arial" w:cs="Arial"/>
          <w:color w:val="000000"/>
          <w:sz w:val="27"/>
          <w:szCs w:val="27"/>
        </w:rPr>
      </w:pPr>
      <w:r>
        <w:rPr>
          <w:rFonts w:ascii="Verdana" w:hAnsi="Verdana" w:cs="Arial"/>
          <w:color w:val="000000"/>
          <w:sz w:val="22"/>
          <w:szCs w:val="22"/>
        </w:rPr>
        <w:t>Is the recruiting process at Friendly Financial efficient? What are some things that might be done to reduce recruiting costs?</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280" w:beforeAutospacing="0" w:after="280" w:afterAutospacing="0"/>
      </w:pPr>
      <w:r>
        <w:rPr>
          <w:rFonts w:ascii="Verdana" w:hAnsi="Verdana"/>
          <w:color w:val="000000"/>
        </w:rPr>
        <w:t xml:space="preserve">6.Stringtown Iron Works is a small fictional shipyard on the East Coast dedicated to shipping overhaul. It focuses on obtaining government contracts for overhauling naval ships. These overhauls require </w:t>
      </w:r>
      <w:proofErr w:type="spellStart"/>
      <w:r>
        <w:rPr>
          <w:rFonts w:ascii="Verdana" w:hAnsi="Verdana"/>
          <w:color w:val="000000"/>
        </w:rPr>
        <w:t>Stringtown</w:t>
      </w:r>
      <w:proofErr w:type="spellEnd"/>
      <w:r>
        <w:rPr>
          <w:rFonts w:ascii="Verdana" w:hAnsi="Verdana"/>
          <w:color w:val="000000"/>
        </w:rPr>
        <w:t xml:space="preserve"> to maintain a quality workforce that is capable of rapid production. The position of pipefitter is particularly critical for success.</w:t>
      </w:r>
    </w:p>
    <w:p w:rsidR="001050C6" w:rsidRDefault="001050C6">
      <w:pPr>
        <w:pStyle w:val="NormalWeb"/>
        <w:spacing w:before="280" w:beforeAutospacing="0" w:after="280" w:afterAutospacing="0"/>
      </w:pPr>
      <w:r>
        <w:rPr>
          <w:rFonts w:ascii="Verdana" w:hAnsi="Verdana"/>
          <w:color w:val="000000"/>
        </w:rPr>
        <w:t>Pipefitters are responsible for repairing and installing the piping systems onboard the vessels. Employees in the pipefitter classification may also be called on to work in the shop, building pipe pieces that are ultimately installed on the ships. Like most union jobs in the yard, pipefitters are predominantly white men between the ages of 30 and 45. As part of the most recent bargaining agreement, work is primarily done in cross-functional teams.</w:t>
      </w:r>
    </w:p>
    <w:p w:rsidR="001050C6" w:rsidRDefault="001050C6">
      <w:pPr>
        <w:pStyle w:val="NormalWeb"/>
        <w:spacing w:before="280" w:beforeAutospacing="0" w:after="280" w:afterAutospacing="0"/>
        <w:jc w:val="center"/>
      </w:pPr>
      <w:r>
        <w:rPr>
          <w:rFonts w:ascii="Verdana" w:hAnsi="Verdana"/>
          <w:color w:val="000000"/>
        </w:rPr>
        <w:t> </w:t>
      </w:r>
    </w:p>
    <w:p w:rsidR="001050C6" w:rsidRDefault="001050C6">
      <w:pPr>
        <w:pStyle w:val="NormalWeb"/>
        <w:spacing w:before="280" w:beforeAutospacing="0" w:after="280" w:afterAutospacing="0"/>
      </w:pPr>
      <w:r>
        <w:rPr>
          <w:rFonts w:ascii="Verdana" w:hAnsi="Verdana"/>
          <w:b/>
          <w:bCs/>
          <w:i/>
          <w:iCs/>
          <w:color w:val="000000"/>
        </w:rPr>
        <w:t>Job Description</w:t>
      </w:r>
    </w:p>
    <w:p w:rsidR="001050C6" w:rsidRDefault="001050C6">
      <w:pPr>
        <w:pStyle w:val="NormalWeb"/>
        <w:pBdr>
          <w:bottom w:val="single" w:sz="24" w:space="0" w:color="A7A9AC"/>
        </w:pBdr>
        <w:spacing w:before="280" w:beforeAutospacing="0" w:after="280" w:afterAutospacing="0"/>
      </w:pPr>
      <w:r>
        <w:rPr>
          <w:rFonts w:ascii="Verdana" w:hAnsi="Verdana"/>
          <w:color w:val="000000"/>
        </w:rPr>
        <w:t> </w:t>
      </w:r>
    </w:p>
    <w:p w:rsidR="001050C6" w:rsidRDefault="001050C6">
      <w:pPr>
        <w:pStyle w:val="NormalWeb"/>
        <w:spacing w:before="280" w:beforeAutospacing="0" w:after="280" w:afterAutospacing="0"/>
        <w:jc w:val="center"/>
      </w:pPr>
      <w:r>
        <w:rPr>
          <w:rFonts w:ascii="Verdana" w:hAnsi="Verdana"/>
          <w:color w:val="000000"/>
        </w:rPr>
        <w:t> </w:t>
      </w:r>
    </w:p>
    <w:p w:rsidR="001050C6" w:rsidRDefault="001050C6">
      <w:pPr>
        <w:pStyle w:val="NormalWeb"/>
        <w:spacing w:before="280" w:beforeAutospacing="0" w:after="280" w:afterAutospacing="0"/>
      </w:pPr>
      <w:r>
        <w:rPr>
          <w:rFonts w:ascii="Verdana" w:hAnsi="Verdana"/>
          <w:color w:val="000000"/>
        </w:rPr>
        <w:t>Job: Pipefitter</w:t>
      </w:r>
    </w:p>
    <w:p w:rsidR="001050C6" w:rsidRDefault="001050C6">
      <w:pPr>
        <w:pStyle w:val="NormalWeb"/>
        <w:spacing w:before="280" w:beforeAutospacing="0" w:after="280" w:afterAutospacing="0"/>
      </w:pPr>
      <w:r>
        <w:rPr>
          <w:rFonts w:ascii="Verdana" w:hAnsi="Verdana"/>
          <w:color w:val="000000"/>
        </w:rPr>
        <w:t>Pay: $12.00 to $20.00 per hour</w:t>
      </w:r>
    </w:p>
    <w:p w:rsidR="001050C6" w:rsidRDefault="001050C6">
      <w:pPr>
        <w:pStyle w:val="NormalWeb"/>
        <w:spacing w:before="280" w:beforeAutospacing="0" w:after="280" w:afterAutospacing="0"/>
        <w:jc w:val="center"/>
      </w:pPr>
      <w:r>
        <w:rPr>
          <w:rFonts w:ascii="Verdana" w:hAnsi="Verdana"/>
          <w:color w:val="000000"/>
        </w:rPr>
        <w:t> </w:t>
      </w:r>
    </w:p>
    <w:p w:rsidR="001050C6" w:rsidRDefault="001050C6">
      <w:pPr>
        <w:pStyle w:val="NormalWeb"/>
        <w:spacing w:before="280" w:beforeAutospacing="0" w:after="280" w:afterAutospacing="0"/>
      </w:pPr>
      <w:r>
        <w:rPr>
          <w:rFonts w:ascii="Verdana" w:hAnsi="Verdana"/>
          <w:color w:val="000000"/>
        </w:rPr>
        <w:t>A pipefitter must:</w:t>
      </w:r>
    </w:p>
    <w:p w:rsidR="001050C6" w:rsidRDefault="001050C6">
      <w:pPr>
        <w:pStyle w:val="NormalWeb"/>
        <w:numPr>
          <w:ilvl w:val="0"/>
          <w:numId w:val="7"/>
        </w:numPr>
        <w:spacing w:before="280" w:beforeAutospacing="0" w:after="0" w:afterAutospacing="0"/>
        <w:textAlignment w:val="baseline"/>
        <w:rPr>
          <w:rFonts w:ascii="Calibri" w:hAnsi="Calibri"/>
          <w:color w:val="333333"/>
          <w:sz w:val="28"/>
          <w:szCs w:val="28"/>
        </w:rPr>
      </w:pPr>
      <w:r>
        <w:rPr>
          <w:rFonts w:ascii="Verdana" w:hAnsi="Verdana"/>
          <w:color w:val="000000"/>
          <w:sz w:val="22"/>
          <w:szCs w:val="22"/>
        </w:rPr>
        <w:t>Read and interpret blueprints and/or sketches to fabricate and install pipes per specifications.</w:t>
      </w:r>
    </w:p>
    <w:p w:rsidR="001050C6" w:rsidRDefault="001050C6">
      <w:pPr>
        <w:pStyle w:val="NormalWeb"/>
        <w:numPr>
          <w:ilvl w:val="0"/>
          <w:numId w:val="7"/>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Perform joint preparation and fit-up to fabricate and install brazed and welded piping systems.</w:t>
      </w:r>
    </w:p>
    <w:p w:rsidR="001050C6" w:rsidRDefault="001050C6">
      <w:pPr>
        <w:pStyle w:val="NormalWeb"/>
        <w:numPr>
          <w:ilvl w:val="0"/>
          <w:numId w:val="7"/>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Perform layout and calculations to fabricate and install the pipe.</w:t>
      </w:r>
    </w:p>
    <w:p w:rsidR="001050C6" w:rsidRDefault="001050C6">
      <w:pPr>
        <w:pStyle w:val="NormalWeb"/>
        <w:numPr>
          <w:ilvl w:val="0"/>
          <w:numId w:val="7"/>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lastRenderedPageBreak/>
        <w:t>Fabricate pipe pieces up to 10” in diameter and up to 10' long to support shipboard pipe installation.</w:t>
      </w:r>
    </w:p>
    <w:p w:rsidR="001050C6" w:rsidRDefault="001050C6">
      <w:pPr>
        <w:pStyle w:val="NormalWeb"/>
        <w:numPr>
          <w:ilvl w:val="0"/>
          <w:numId w:val="7"/>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Install ship's piping, such as water, drains, hydraulics, lube oil, fuel oil, high-temperature air, etc. on location and within tolerances per design.</w:t>
      </w:r>
    </w:p>
    <w:p w:rsidR="001050C6" w:rsidRDefault="001050C6">
      <w:pPr>
        <w:pStyle w:val="NormalWeb"/>
        <w:numPr>
          <w:ilvl w:val="0"/>
          <w:numId w:val="7"/>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Inspect and hydro test completed piping systems to ensure compliance with the ship's specifications.</w:t>
      </w:r>
    </w:p>
    <w:p w:rsidR="001050C6" w:rsidRDefault="001050C6">
      <w:pPr>
        <w:pStyle w:val="NormalWeb"/>
        <w:numPr>
          <w:ilvl w:val="0"/>
          <w:numId w:val="7"/>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Use a variety of hand and power tools to perform joint preparation, assembly bolt-up, and positioning during fabrication and installation.</w:t>
      </w:r>
    </w:p>
    <w:p w:rsidR="001050C6" w:rsidRDefault="001050C6">
      <w:pPr>
        <w:pStyle w:val="NormalWeb"/>
        <w:numPr>
          <w:ilvl w:val="0"/>
          <w:numId w:val="7"/>
        </w:numPr>
        <w:spacing w:before="0" w:beforeAutospacing="0" w:after="280" w:afterAutospacing="0"/>
        <w:textAlignment w:val="baseline"/>
        <w:rPr>
          <w:rFonts w:ascii="Calibri" w:hAnsi="Calibri"/>
          <w:color w:val="333333"/>
          <w:sz w:val="28"/>
          <w:szCs w:val="28"/>
        </w:rPr>
      </w:pPr>
      <w:r>
        <w:rPr>
          <w:rFonts w:ascii="Verdana" w:hAnsi="Verdana"/>
          <w:color w:val="000000"/>
          <w:sz w:val="22"/>
          <w:szCs w:val="22"/>
        </w:rPr>
        <w:t>Utilize welding equipment to tack-weld pipe joints and to secure pipe supports to ship's structure.</w:t>
      </w:r>
    </w:p>
    <w:p w:rsidR="001050C6" w:rsidRDefault="001050C6">
      <w:pPr>
        <w:pStyle w:val="NormalWeb"/>
        <w:spacing w:before="280" w:beforeAutospacing="0" w:after="280" w:afterAutospacing="0"/>
      </w:pPr>
      <w:r>
        <w:rPr>
          <w:rFonts w:ascii="Verdana" w:hAnsi="Verdana"/>
          <w:color w:val="000000"/>
        </w:rPr>
        <w:t>Completion of the above tasks requires pipe fiT1tters to do the following:</w:t>
      </w:r>
    </w:p>
    <w:p w:rsidR="001050C6" w:rsidRDefault="001050C6">
      <w:pPr>
        <w:pStyle w:val="NormalWeb"/>
        <w:numPr>
          <w:ilvl w:val="0"/>
          <w:numId w:val="8"/>
        </w:numPr>
        <w:spacing w:before="28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Frequent lifting and carrying of 25–50 pounds</w:t>
      </w:r>
    </w:p>
    <w:p w:rsidR="001050C6" w:rsidRDefault="001050C6">
      <w:pPr>
        <w:pStyle w:val="NormalWeb"/>
        <w:numPr>
          <w:ilvl w:val="0"/>
          <w:numId w:val="8"/>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Occasional lifting and carrying of over 50 pounds</w:t>
      </w:r>
    </w:p>
    <w:p w:rsidR="001050C6" w:rsidRDefault="001050C6">
      <w:pPr>
        <w:pStyle w:val="NormalWeb"/>
        <w:numPr>
          <w:ilvl w:val="0"/>
          <w:numId w:val="8"/>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Occasional to frequent crawling, kneeling, and stair climbing</w:t>
      </w:r>
    </w:p>
    <w:p w:rsidR="001050C6" w:rsidRDefault="001050C6">
      <w:pPr>
        <w:pStyle w:val="NormalWeb"/>
        <w:numPr>
          <w:ilvl w:val="0"/>
          <w:numId w:val="8"/>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Frequent pushing, pulling, hammering, and reaching</w:t>
      </w:r>
    </w:p>
    <w:p w:rsidR="001050C6" w:rsidRDefault="001050C6">
      <w:pPr>
        <w:pStyle w:val="NormalWeb"/>
        <w:numPr>
          <w:ilvl w:val="0"/>
          <w:numId w:val="8"/>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Frequent bending, stooping, squatting, and crouching</w:t>
      </w:r>
    </w:p>
    <w:p w:rsidR="001050C6" w:rsidRDefault="001050C6">
      <w:pPr>
        <w:pStyle w:val="NormalWeb"/>
        <w:numPr>
          <w:ilvl w:val="0"/>
          <w:numId w:val="8"/>
        </w:numPr>
        <w:spacing w:before="0" w:beforeAutospacing="0" w:after="0" w:afterAutospacing="0"/>
        <w:textAlignment w:val="baseline"/>
        <w:rPr>
          <w:rFonts w:ascii="Noto Sans Symbols" w:hAnsi="Noto Sans Symbols"/>
          <w:color w:val="000000"/>
          <w:sz w:val="20"/>
          <w:szCs w:val="20"/>
        </w:rPr>
      </w:pPr>
      <w:r>
        <w:rPr>
          <w:rFonts w:ascii="Verdana" w:hAnsi="Verdana"/>
          <w:color w:val="000000"/>
          <w:sz w:val="22"/>
          <w:szCs w:val="22"/>
        </w:rPr>
        <w:t>Occasional twisting in awkward positions</w:t>
      </w:r>
    </w:p>
    <w:p w:rsidR="001050C6" w:rsidRDefault="001050C6">
      <w:pPr>
        <w:pStyle w:val="NormalWeb"/>
        <w:numPr>
          <w:ilvl w:val="0"/>
          <w:numId w:val="8"/>
        </w:numPr>
        <w:spacing w:before="0" w:beforeAutospacing="0" w:after="280" w:afterAutospacing="0"/>
        <w:textAlignment w:val="baseline"/>
        <w:rPr>
          <w:rFonts w:ascii="Noto Sans Symbols" w:hAnsi="Noto Sans Symbols"/>
          <w:color w:val="000000"/>
          <w:sz w:val="20"/>
          <w:szCs w:val="20"/>
        </w:rPr>
      </w:pPr>
      <w:r>
        <w:rPr>
          <w:rFonts w:ascii="Verdana" w:hAnsi="Verdana"/>
          <w:color w:val="000000"/>
          <w:sz w:val="22"/>
          <w:szCs w:val="22"/>
        </w:rPr>
        <w:t>Occasional fume exposure</w:t>
      </w:r>
    </w:p>
    <w:p w:rsidR="001050C6" w:rsidRDefault="001050C6">
      <w:pPr>
        <w:pStyle w:val="NormalWeb"/>
        <w:spacing w:before="0" w:beforeAutospacing="0" w:after="160" w:afterAutospacing="0"/>
      </w:pPr>
      <w:r>
        <w:rPr>
          <w:rFonts w:ascii="Arial" w:hAnsi="Arial" w:cs="Arial"/>
          <w:color w:val="000000"/>
          <w:sz w:val="27"/>
          <w:szCs w:val="27"/>
        </w:rPr>
        <w:t> </w:t>
      </w:r>
    </w:p>
    <w:p w:rsidR="001050C6" w:rsidRDefault="001050C6">
      <w:pPr>
        <w:pStyle w:val="NormalWeb"/>
        <w:spacing w:before="0" w:beforeAutospacing="0" w:after="160" w:afterAutospacing="0"/>
      </w:pPr>
      <w:r>
        <w:rPr>
          <w:rFonts w:ascii="Verdana" w:hAnsi="Verdana"/>
          <w:color w:val="000000"/>
        </w:rPr>
        <w:t>Questions:</w:t>
      </w:r>
    </w:p>
    <w:p w:rsidR="001050C6" w:rsidRDefault="001050C6">
      <w:pPr>
        <w:pStyle w:val="NormalWeb"/>
        <w:numPr>
          <w:ilvl w:val="0"/>
          <w:numId w:val="9"/>
        </w:numPr>
        <w:spacing w:before="280" w:beforeAutospacing="0" w:after="0" w:afterAutospacing="0"/>
        <w:textAlignment w:val="baseline"/>
        <w:rPr>
          <w:color w:val="333333"/>
          <w:sz w:val="28"/>
          <w:szCs w:val="28"/>
        </w:rPr>
      </w:pPr>
      <w:r>
        <w:rPr>
          <w:rFonts w:ascii="Verdana" w:hAnsi="Verdana"/>
          <w:color w:val="000000"/>
          <w:sz w:val="22"/>
          <w:szCs w:val="22"/>
        </w:rPr>
        <w:t xml:space="preserve">Which of the overall HR strategies would be best for </w:t>
      </w:r>
      <w:proofErr w:type="spellStart"/>
      <w:r>
        <w:rPr>
          <w:rFonts w:ascii="Verdana" w:hAnsi="Verdana"/>
          <w:color w:val="000000"/>
          <w:sz w:val="22"/>
          <w:szCs w:val="22"/>
        </w:rPr>
        <w:t>Stringtown</w:t>
      </w:r>
      <w:proofErr w:type="spellEnd"/>
      <w:r>
        <w:rPr>
          <w:rFonts w:ascii="Verdana" w:hAnsi="Verdana"/>
          <w:color w:val="000000"/>
          <w:sz w:val="22"/>
          <w:szCs w:val="22"/>
        </w:rPr>
        <w:t xml:space="preserve"> Iron Works?</w:t>
      </w:r>
    </w:p>
    <w:p w:rsidR="001050C6" w:rsidRDefault="001050C6">
      <w:pPr>
        <w:pStyle w:val="NormalWeb"/>
        <w:numPr>
          <w:ilvl w:val="0"/>
          <w:numId w:val="9"/>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 xml:space="preserve">Should </w:t>
      </w:r>
      <w:proofErr w:type="spellStart"/>
      <w:r>
        <w:rPr>
          <w:rFonts w:ascii="Verdana" w:hAnsi="Verdana"/>
          <w:color w:val="000000"/>
          <w:sz w:val="22"/>
          <w:szCs w:val="22"/>
        </w:rPr>
        <w:t>Stringtown</w:t>
      </w:r>
      <w:proofErr w:type="spellEnd"/>
      <w:r>
        <w:rPr>
          <w:rFonts w:ascii="Verdana" w:hAnsi="Verdana"/>
          <w:color w:val="000000"/>
          <w:sz w:val="22"/>
          <w:szCs w:val="22"/>
        </w:rPr>
        <w:t xml:space="preserve"> focus on job fit or organization fit?</w:t>
      </w:r>
    </w:p>
    <w:p w:rsidR="001050C6" w:rsidRDefault="001050C6">
      <w:pPr>
        <w:pStyle w:val="NormalWeb"/>
        <w:numPr>
          <w:ilvl w:val="0"/>
          <w:numId w:val="9"/>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 xml:space="preserve">Should </w:t>
      </w:r>
      <w:proofErr w:type="spellStart"/>
      <w:r>
        <w:rPr>
          <w:rFonts w:ascii="Verdana" w:hAnsi="Verdana"/>
          <w:color w:val="000000"/>
          <w:sz w:val="22"/>
          <w:szCs w:val="22"/>
        </w:rPr>
        <w:t>Stringtown</w:t>
      </w:r>
      <w:proofErr w:type="spellEnd"/>
      <w:r>
        <w:rPr>
          <w:rFonts w:ascii="Verdana" w:hAnsi="Verdana"/>
          <w:color w:val="000000"/>
          <w:sz w:val="22"/>
          <w:szCs w:val="22"/>
        </w:rPr>
        <w:t xml:space="preserve"> hire based on achievement or potential?</w:t>
      </w:r>
    </w:p>
    <w:p w:rsidR="001050C6" w:rsidRDefault="001050C6">
      <w:pPr>
        <w:pStyle w:val="NormalWeb"/>
        <w:numPr>
          <w:ilvl w:val="0"/>
          <w:numId w:val="9"/>
        </w:numPr>
        <w:spacing w:before="0" w:beforeAutospacing="0" w:after="280" w:afterAutospacing="0"/>
        <w:textAlignment w:val="baseline"/>
        <w:rPr>
          <w:rFonts w:ascii="Calibri" w:hAnsi="Calibri"/>
          <w:color w:val="333333"/>
          <w:sz w:val="28"/>
          <w:szCs w:val="28"/>
        </w:rPr>
      </w:pPr>
      <w:r>
        <w:rPr>
          <w:rFonts w:ascii="Verdana" w:hAnsi="Verdana"/>
          <w:color w:val="000000"/>
          <w:sz w:val="22"/>
          <w:szCs w:val="22"/>
        </w:rPr>
        <w:t xml:space="preserve">What selection methods would you recommend for </w:t>
      </w:r>
      <w:proofErr w:type="spellStart"/>
      <w:r>
        <w:rPr>
          <w:rFonts w:ascii="Verdana" w:hAnsi="Verdana"/>
          <w:color w:val="000000"/>
          <w:sz w:val="22"/>
          <w:szCs w:val="22"/>
        </w:rPr>
        <w:t>Stringtown</w:t>
      </w:r>
      <w:proofErr w:type="spellEnd"/>
      <w:r>
        <w:rPr>
          <w:rFonts w:ascii="Verdana" w:hAnsi="Verdana"/>
          <w:color w:val="000000"/>
          <w:sz w:val="22"/>
          <w:szCs w:val="22"/>
        </w:rPr>
        <w:t>? Why?</w:t>
      </w:r>
    </w:p>
    <w:p w:rsidR="001050C6" w:rsidRDefault="001050C6">
      <w:pPr>
        <w:rPr>
          <w:rFonts w:ascii="Times New Roman" w:eastAsia="Times New Roman" w:hAnsi="Times New Roman"/>
          <w:sz w:val="24"/>
          <w:szCs w:val="24"/>
        </w:rPr>
      </w:pPr>
    </w:p>
    <w:p w:rsidR="001050C6" w:rsidRDefault="001050C6">
      <w:pPr>
        <w:pStyle w:val="NormalWeb"/>
        <w:spacing w:before="280" w:beforeAutospacing="0" w:after="280" w:afterAutospacing="0"/>
      </w:pPr>
      <w:r>
        <w:rPr>
          <w:rFonts w:ascii="Verdana" w:hAnsi="Verdana"/>
          <w:color w:val="000000"/>
        </w:rPr>
        <w:t>7.County General Hospital is a 200-bed facility located approximately 150 miles outside Chicago. It is a regional hospital that draws patients from surrounding farm communities. Like most hospitals, County General faces the difficult task of providing high-quality care at a reasonable cost.</w:t>
      </w:r>
    </w:p>
    <w:p w:rsidR="001050C6" w:rsidRDefault="001050C6">
      <w:pPr>
        <w:pStyle w:val="NormalWeb"/>
        <w:spacing w:before="280" w:beforeAutospacing="0" w:after="280" w:afterAutospacing="0"/>
      </w:pPr>
      <w:r>
        <w:rPr>
          <w:rFonts w:ascii="Verdana" w:hAnsi="Verdana"/>
          <w:color w:val="000000"/>
        </w:rPr>
        <w:t>One of the most difficult obstacles encountered by the hospital is finding and retaining qualified nurses. The annual turnover rate among nurses is nearly 100 percent. A few of the nurses are long-term employees who are either committed to County General or attached to the community. Employment patterns suggest that many of the nurses who are hired stay for only about six months. In fact, County General often appears to be a quick stop between graduation from college and a better job.</w:t>
      </w:r>
    </w:p>
    <w:p w:rsidR="001050C6" w:rsidRDefault="001050C6">
      <w:pPr>
        <w:pStyle w:val="NormalWeb"/>
        <w:spacing w:before="280" w:beforeAutospacing="0" w:after="280" w:afterAutospacing="0"/>
      </w:pPr>
      <w:r>
        <w:rPr>
          <w:rFonts w:ascii="Verdana" w:hAnsi="Verdana"/>
          <w:color w:val="000000"/>
        </w:rPr>
        <w:lastRenderedPageBreak/>
        <w:t>Many who leave acknowledge that they were contacted by another hospital that offered them more money. Exit interviews with nurses who are leaving similarly suggest that low pay is a concern. Another concern is the lack of social atmosphere for young nurses. Nurses just finishing college, who are usually not married, complain that the community does not provide them enough opportunity to meet and socialize with others their age.</w:t>
      </w:r>
    </w:p>
    <w:p w:rsidR="001050C6" w:rsidRDefault="001050C6">
      <w:pPr>
        <w:pStyle w:val="NormalWeb"/>
        <w:spacing w:before="280" w:beforeAutospacing="0" w:after="280" w:afterAutospacing="0"/>
      </w:pPr>
      <w:r>
        <w:rPr>
          <w:rFonts w:ascii="Verdana" w:hAnsi="Verdana"/>
          <w:color w:val="000000"/>
        </w:rPr>
        <w:t>Hospital administrators are afraid that paying higher wages will cause a financial disaster. Big insurance companies and Medicaid make it difficult for them to increase the amount they charge patients. However, the lack of stability in the nursing staff has caused some noticeable problems. Nurses sometimes appear to be ignorant of important hospital procedures. Doctors also complain that they spend a great deal of time training nurses to perform procedures, only to see those nurses take their new skills someplace else.</w:t>
      </w:r>
    </w:p>
    <w:p w:rsidR="001050C6" w:rsidRDefault="001050C6">
      <w:pPr>
        <w:pStyle w:val="NormalWeb"/>
        <w:spacing w:before="280" w:beforeAutospacing="0" w:after="280" w:afterAutospacing="0"/>
      </w:pPr>
      <w:r>
        <w:rPr>
          <w:color w:val="333333"/>
          <w:sz w:val="28"/>
          <w:szCs w:val="28"/>
        </w:rPr>
        <w:t> </w:t>
      </w:r>
    </w:p>
    <w:p w:rsidR="001050C6" w:rsidRDefault="001050C6">
      <w:pPr>
        <w:pStyle w:val="NormalWeb"/>
        <w:spacing w:before="280" w:beforeAutospacing="0" w:after="280" w:afterAutospacing="0"/>
      </w:pPr>
      <w:r>
        <w:rPr>
          <w:rFonts w:ascii="Verdana" w:hAnsi="Verdana"/>
          <w:color w:val="000000"/>
        </w:rPr>
        <w:t>Questions:</w:t>
      </w:r>
    </w:p>
    <w:p w:rsidR="001050C6" w:rsidRDefault="001050C6">
      <w:pPr>
        <w:pStyle w:val="NormalWeb"/>
        <w:numPr>
          <w:ilvl w:val="0"/>
          <w:numId w:val="10"/>
        </w:numPr>
        <w:spacing w:before="280" w:beforeAutospacing="0" w:after="0" w:afterAutospacing="0"/>
        <w:textAlignment w:val="baseline"/>
        <w:rPr>
          <w:rFonts w:ascii="Calibri" w:hAnsi="Calibri"/>
          <w:color w:val="333333"/>
          <w:sz w:val="28"/>
          <w:szCs w:val="28"/>
        </w:rPr>
      </w:pPr>
      <w:r>
        <w:rPr>
          <w:rFonts w:ascii="Verdana" w:hAnsi="Verdana"/>
          <w:color w:val="000000"/>
          <w:sz w:val="22"/>
          <w:szCs w:val="22"/>
        </w:rPr>
        <w:t>Turnover is high at almost every facility where nurses are employed. What aspects of nursing make turnover for nurses higher than for many other jobs?</w:t>
      </w:r>
    </w:p>
    <w:p w:rsidR="001050C6" w:rsidRDefault="001050C6">
      <w:pPr>
        <w:pStyle w:val="NormalWeb"/>
        <w:numPr>
          <w:ilvl w:val="0"/>
          <w:numId w:val="10"/>
        </w:numPr>
        <w:spacing w:before="0" w:beforeAutospacing="0" w:after="0" w:afterAutospacing="0"/>
        <w:textAlignment w:val="baseline"/>
        <w:rPr>
          <w:rFonts w:ascii="Calibri" w:hAnsi="Calibri"/>
          <w:color w:val="333333"/>
          <w:sz w:val="28"/>
          <w:szCs w:val="28"/>
        </w:rPr>
      </w:pPr>
      <w:r>
        <w:rPr>
          <w:rFonts w:ascii="Verdana" w:hAnsi="Verdana"/>
          <w:color w:val="000000"/>
          <w:sz w:val="22"/>
          <w:szCs w:val="22"/>
        </w:rPr>
        <w:t>What programs do you suggest County General might implement to decrease nurse turnover? Be specific.</w:t>
      </w:r>
    </w:p>
    <w:p w:rsidR="001050C6" w:rsidRDefault="001050C6">
      <w:pPr>
        <w:pStyle w:val="NormalWeb"/>
        <w:numPr>
          <w:ilvl w:val="0"/>
          <w:numId w:val="10"/>
        </w:numPr>
        <w:spacing w:before="0" w:beforeAutospacing="0" w:after="280" w:afterAutospacing="0"/>
        <w:textAlignment w:val="baseline"/>
        <w:rPr>
          <w:rFonts w:ascii="Calibri" w:hAnsi="Calibri"/>
          <w:color w:val="333333"/>
          <w:sz w:val="28"/>
          <w:szCs w:val="28"/>
        </w:rPr>
      </w:pPr>
      <w:r>
        <w:rPr>
          <w:rFonts w:ascii="Verdana" w:hAnsi="Verdana"/>
          <w:color w:val="000000"/>
          <w:sz w:val="22"/>
          <w:szCs w:val="22"/>
        </w:rPr>
        <w:t>How might County General work with other hospitals to reduce nurse turnover?</w:t>
      </w:r>
    </w:p>
    <w:p w:rsidR="001050C6" w:rsidRDefault="001050C6"/>
    <w:sectPr w:rsidR="00105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24F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F255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FB59F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27C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B15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B45E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A57A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AD4D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218C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64746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6"/>
  </w:num>
  <w:num w:numId="5">
    <w:abstractNumId w:val="8"/>
  </w:num>
  <w:num w:numId="6">
    <w:abstractNumId w:val="2"/>
  </w:num>
  <w:num w:numId="7">
    <w:abstractNumId w:val="4"/>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C6"/>
    <w:rsid w:val="001050C6"/>
    <w:rsid w:val="0051246E"/>
    <w:rsid w:val="008A60A8"/>
    <w:rsid w:val="00A4306D"/>
    <w:rsid w:val="00BC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848EE"/>
  <w15:chartTrackingRefBased/>
  <w15:docId w15:val="{CED6423A-5436-9648-88C3-582E35DB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0C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05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hyperlink" Target="http://online.onetcenter.org/"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2943</Words>
  <Characters>16776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LeCole Bass</dc:creator>
  <cp:keywords/>
  <dc:description/>
  <cp:lastModifiedBy>LeCole Bass</cp:lastModifiedBy>
  <cp:revision>6</cp:revision>
  <dcterms:created xsi:type="dcterms:W3CDTF">2021-03-28T19:33:00Z</dcterms:created>
  <dcterms:modified xsi:type="dcterms:W3CDTF">2021-03-28T19:40:00Z</dcterms:modified>
</cp:coreProperties>
</file>